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28C6" w14:textId="77777777" w:rsidR="00281BCA" w:rsidRDefault="00DD6823">
      <w:pPr>
        <w:spacing w:line="259" w:lineRule="auto"/>
        <w:ind w:left="209"/>
        <w:jc w:val="center"/>
      </w:pPr>
      <w:r>
        <w:rPr>
          <w:noProof/>
        </w:rPr>
        <w:drawing>
          <wp:anchor distT="0" distB="0" distL="114300" distR="114300" simplePos="0" relativeHeight="251659264" behindDoc="1" locked="0" layoutInCell="1" allowOverlap="1" wp14:anchorId="18331D75" wp14:editId="7BFDC906">
            <wp:simplePos x="0" y="0"/>
            <wp:positionH relativeFrom="margin">
              <wp:posOffset>-289964</wp:posOffset>
            </wp:positionH>
            <wp:positionV relativeFrom="paragraph">
              <wp:posOffset>-412981</wp:posOffset>
            </wp:positionV>
            <wp:extent cx="1066800" cy="1249235"/>
            <wp:effectExtent l="0" t="0" r="0" b="825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249235"/>
                    </a:xfrm>
                    <a:prstGeom prst="rect">
                      <a:avLst/>
                    </a:prstGeom>
                    <a:ln>
                      <a:noFill/>
                    </a:ln>
                    <a:effectLst>
                      <a:softEdge rad="50800"/>
                    </a:effectLst>
                  </pic:spPr>
                </pic:pic>
              </a:graphicData>
            </a:graphic>
            <wp14:sizeRelH relativeFrom="margin">
              <wp14:pctWidth>0</wp14:pctWidth>
            </wp14:sizeRelH>
            <wp14:sizeRelV relativeFrom="margin">
              <wp14:pctHeight>0</wp14:pctHeight>
            </wp14:sizeRelV>
          </wp:anchor>
        </w:drawing>
      </w:r>
      <w:r w:rsidR="00E236B3">
        <w:rPr>
          <w:b/>
          <w:sz w:val="32"/>
        </w:rPr>
        <w:t>TRAIL DES</w:t>
      </w:r>
      <w:r w:rsidR="008E585F">
        <w:rPr>
          <w:b/>
          <w:sz w:val="32"/>
        </w:rPr>
        <w:t xml:space="preserve"> LOUPS</w:t>
      </w:r>
      <w:r w:rsidR="008E585F">
        <w:rPr>
          <w:rFonts w:ascii="Times New Roman" w:eastAsia="Times New Roman" w:hAnsi="Times New Roman" w:cs="Times New Roman"/>
          <w:sz w:val="24"/>
        </w:rPr>
        <w:t xml:space="preserve"> </w:t>
      </w:r>
    </w:p>
    <w:p w14:paraId="45EB042E" w14:textId="370703B9" w:rsidR="00281BCA" w:rsidRDefault="00505092">
      <w:pPr>
        <w:spacing w:line="259" w:lineRule="auto"/>
        <w:ind w:left="199" w:firstLine="0"/>
        <w:jc w:val="left"/>
      </w:pPr>
      <w:r>
        <w:rPr>
          <w:b/>
          <w:sz w:val="32"/>
        </w:rPr>
        <w:t xml:space="preserve">                     </w:t>
      </w:r>
      <w:r w:rsidR="002529D3">
        <w:rPr>
          <w:b/>
          <w:sz w:val="32"/>
        </w:rPr>
        <w:t>6</w:t>
      </w:r>
      <w:r w:rsidR="00722985">
        <w:rPr>
          <w:b/>
          <w:sz w:val="32"/>
        </w:rPr>
        <w:t xml:space="preserve">eme EDITION – </w:t>
      </w:r>
      <w:r w:rsidR="00DD6823">
        <w:rPr>
          <w:b/>
          <w:sz w:val="32"/>
        </w:rPr>
        <w:t>Dimanche</w:t>
      </w:r>
      <w:r w:rsidR="00722985">
        <w:rPr>
          <w:b/>
          <w:sz w:val="32"/>
        </w:rPr>
        <w:t xml:space="preserve"> 1</w:t>
      </w:r>
      <w:r w:rsidR="002529D3">
        <w:rPr>
          <w:b/>
          <w:sz w:val="32"/>
        </w:rPr>
        <w:t>3</w:t>
      </w:r>
      <w:r w:rsidR="00E236B3">
        <w:rPr>
          <w:b/>
          <w:sz w:val="32"/>
        </w:rPr>
        <w:t xml:space="preserve"> Février</w:t>
      </w:r>
      <w:r w:rsidR="008E585F">
        <w:rPr>
          <w:b/>
          <w:sz w:val="32"/>
        </w:rPr>
        <w:t xml:space="preserve"> </w:t>
      </w:r>
      <w:r w:rsidR="00722985">
        <w:rPr>
          <w:b/>
          <w:sz w:val="32"/>
        </w:rPr>
        <w:t>20</w:t>
      </w:r>
      <w:r w:rsidR="002529D3">
        <w:rPr>
          <w:b/>
          <w:sz w:val="32"/>
        </w:rPr>
        <w:t>22</w:t>
      </w:r>
    </w:p>
    <w:p w14:paraId="640C20CA" w14:textId="77777777" w:rsidR="00281BCA" w:rsidRDefault="008E585F">
      <w:pPr>
        <w:spacing w:line="259" w:lineRule="auto"/>
        <w:ind w:left="209"/>
        <w:jc w:val="center"/>
      </w:pPr>
      <w:r>
        <w:rPr>
          <w:b/>
          <w:sz w:val="32"/>
        </w:rPr>
        <w:t xml:space="preserve">REGLEMENT OFFICIEL </w:t>
      </w:r>
    </w:p>
    <w:p w14:paraId="4052DB8C" w14:textId="77777777" w:rsidR="00281BCA" w:rsidRDefault="008E585F">
      <w:pPr>
        <w:spacing w:line="259" w:lineRule="auto"/>
        <w:ind w:left="199" w:firstLine="0"/>
        <w:jc w:val="center"/>
      </w:pPr>
      <w:r>
        <w:rPr>
          <w:b/>
          <w:sz w:val="32"/>
        </w:rPr>
        <w:t xml:space="preserve"> </w:t>
      </w:r>
    </w:p>
    <w:p w14:paraId="45BD4E7E" w14:textId="77777777" w:rsidR="00281BCA" w:rsidRDefault="008E585F">
      <w:pPr>
        <w:spacing w:line="259" w:lineRule="auto"/>
        <w:ind w:left="199" w:firstLine="0"/>
        <w:jc w:val="center"/>
      </w:pPr>
      <w:r>
        <w:rPr>
          <w:b/>
        </w:rPr>
        <w:t xml:space="preserve"> </w:t>
      </w:r>
    </w:p>
    <w:p w14:paraId="0A79204D" w14:textId="77777777" w:rsidR="00281BCA" w:rsidRDefault="008E585F">
      <w:pPr>
        <w:pStyle w:val="Titre1"/>
        <w:ind w:left="-5"/>
      </w:pPr>
      <w:r>
        <w:t xml:space="preserve">Article 1 – Organisation </w:t>
      </w:r>
    </w:p>
    <w:p w14:paraId="63D8EC5B" w14:textId="38E52B54" w:rsidR="00281BCA" w:rsidRDefault="00722985">
      <w:pPr>
        <w:ind w:left="-5" w:right="53"/>
      </w:pPr>
      <w:r>
        <w:t xml:space="preserve">La </w:t>
      </w:r>
      <w:r w:rsidR="002529D3">
        <w:t>6</w:t>
      </w:r>
      <w:r w:rsidR="00505092">
        <w:t>eme</w:t>
      </w:r>
      <w:r w:rsidR="00E236B3">
        <w:t xml:space="preserve"> édition du trail des</w:t>
      </w:r>
      <w:r w:rsidR="008E585F">
        <w:t xml:space="preserve"> L</w:t>
      </w:r>
      <w:r>
        <w:t xml:space="preserve">oups se déroulera le </w:t>
      </w:r>
      <w:r w:rsidR="00DD6823">
        <w:t>Dimanche</w:t>
      </w:r>
      <w:r>
        <w:t xml:space="preserve"> 1</w:t>
      </w:r>
      <w:r w:rsidR="002529D3">
        <w:t>3</w:t>
      </w:r>
      <w:r w:rsidR="00505092">
        <w:t xml:space="preserve"> </w:t>
      </w:r>
      <w:r w:rsidR="00E236B3">
        <w:t>février</w:t>
      </w:r>
      <w:r w:rsidR="008E585F">
        <w:t xml:space="preserve">. L'association les Loups de Moyon est l'organisateur de cet événement. </w:t>
      </w:r>
    </w:p>
    <w:p w14:paraId="13F05CB7" w14:textId="77777777" w:rsidR="00281BCA" w:rsidRDefault="008E585F">
      <w:pPr>
        <w:spacing w:line="259" w:lineRule="auto"/>
        <w:ind w:left="0" w:firstLine="0"/>
        <w:jc w:val="left"/>
      </w:pPr>
      <w:r>
        <w:t xml:space="preserve"> </w:t>
      </w:r>
    </w:p>
    <w:p w14:paraId="0721A36A" w14:textId="77777777" w:rsidR="00281BCA" w:rsidRDefault="008E585F">
      <w:pPr>
        <w:pStyle w:val="Titre1"/>
        <w:ind w:left="-5"/>
      </w:pPr>
      <w:r>
        <w:t xml:space="preserve">Article 2 – Épreuves </w:t>
      </w:r>
    </w:p>
    <w:p w14:paraId="3086BF33" w14:textId="77777777" w:rsidR="00281BCA" w:rsidRDefault="00E236B3">
      <w:pPr>
        <w:spacing w:after="41"/>
        <w:ind w:left="-5" w:right="53"/>
      </w:pPr>
      <w:r>
        <w:t>Le trail des</w:t>
      </w:r>
      <w:r w:rsidR="008E585F">
        <w:t xml:space="preserve"> Loups regroupent 3 épreuves : </w:t>
      </w:r>
    </w:p>
    <w:p w14:paraId="3C61C904" w14:textId="26F0D902" w:rsidR="00281BCA" w:rsidRDefault="002529D3" w:rsidP="00E236B3">
      <w:pPr>
        <w:spacing w:after="42"/>
        <w:ind w:left="0" w:right="53" w:firstLine="0"/>
      </w:pPr>
      <w:r>
        <w:t>13</w:t>
      </w:r>
      <w:r w:rsidR="005D5A92">
        <w:t xml:space="preserve"> </w:t>
      </w:r>
      <w:r w:rsidR="00E236B3">
        <w:t>km</w:t>
      </w:r>
      <w:r w:rsidR="005D5A92">
        <w:t xml:space="preserve"> </w:t>
      </w:r>
      <w:r w:rsidR="00E236B3">
        <w:t>: départ à 14h00</w:t>
      </w:r>
      <w:r w:rsidR="008E585F">
        <w:t xml:space="preserve"> </w:t>
      </w:r>
    </w:p>
    <w:p w14:paraId="0E696EDB" w14:textId="23A3055F" w:rsidR="00E236B3" w:rsidRDefault="002529D3" w:rsidP="00E236B3">
      <w:pPr>
        <w:ind w:right="53"/>
      </w:pPr>
      <w:r>
        <w:t>20</w:t>
      </w:r>
      <w:r w:rsidR="005D5A92">
        <w:t xml:space="preserve"> </w:t>
      </w:r>
      <w:r w:rsidR="00E236B3">
        <w:t>km : départ à 13h30</w:t>
      </w:r>
    </w:p>
    <w:p w14:paraId="7DCE7736" w14:textId="4011C782" w:rsidR="00281BCA" w:rsidRDefault="008E585F" w:rsidP="00E236B3">
      <w:pPr>
        <w:ind w:right="53"/>
      </w:pPr>
      <w:r>
        <w:t xml:space="preserve"> </w:t>
      </w:r>
      <w:r w:rsidR="00E236B3">
        <w:t>3</w:t>
      </w:r>
      <w:r w:rsidR="002529D3">
        <w:t>4</w:t>
      </w:r>
      <w:r w:rsidR="005D5A92">
        <w:t xml:space="preserve"> </w:t>
      </w:r>
      <w:r w:rsidR="00E236B3">
        <w:t>km : départ à 1</w:t>
      </w:r>
      <w:r w:rsidR="00866888">
        <w:t>2</w:t>
      </w:r>
      <w:r w:rsidR="00E236B3">
        <w:t>h</w:t>
      </w:r>
      <w:r w:rsidR="00866888">
        <w:t>3</w:t>
      </w:r>
      <w:r w:rsidR="00E236B3">
        <w:t>0</w:t>
      </w:r>
    </w:p>
    <w:p w14:paraId="74C04089" w14:textId="3B3C2817" w:rsidR="00281BCA" w:rsidRDefault="008E585F">
      <w:pPr>
        <w:ind w:left="-5" w:right="53"/>
      </w:pPr>
      <w:r>
        <w:t xml:space="preserve"> </w:t>
      </w:r>
      <w:r w:rsidR="008B5F47">
        <w:t>5</w:t>
      </w:r>
      <w:r w:rsidR="002529D3">
        <w:t>7</w:t>
      </w:r>
      <w:r w:rsidR="008B5F47">
        <w:t xml:space="preserve"> km : départ à </w:t>
      </w:r>
      <w:r w:rsidR="00866888">
        <w:t>9h30</w:t>
      </w:r>
      <w:r w:rsidR="008B5F47">
        <w:t xml:space="preserve"> </w:t>
      </w:r>
      <w:r w:rsidR="00202B5E">
        <w:t>(Camel</w:t>
      </w:r>
      <w:r w:rsidR="008B5F47">
        <w:t xml:space="preserve"> bag, couverture de survie</w:t>
      </w:r>
      <w:r w:rsidR="00202B5E">
        <w:t>,</w:t>
      </w:r>
      <w:r w:rsidR="008B5F47">
        <w:t xml:space="preserve"> </w:t>
      </w:r>
      <w:r w:rsidR="00202B5E">
        <w:t xml:space="preserve">téléphone etc…) </w:t>
      </w:r>
    </w:p>
    <w:p w14:paraId="0E78B398" w14:textId="77777777" w:rsidR="00281BCA" w:rsidRDefault="00281BCA">
      <w:pPr>
        <w:ind w:left="-5" w:right="53"/>
      </w:pPr>
    </w:p>
    <w:p w14:paraId="478E9061" w14:textId="77777777" w:rsidR="00281BCA" w:rsidRDefault="008E585F">
      <w:pPr>
        <w:spacing w:line="259" w:lineRule="auto"/>
        <w:ind w:left="0" w:firstLine="0"/>
        <w:jc w:val="left"/>
      </w:pPr>
      <w:r>
        <w:t xml:space="preserve"> </w:t>
      </w:r>
    </w:p>
    <w:p w14:paraId="4345C1FD" w14:textId="77777777" w:rsidR="00281BCA" w:rsidRDefault="008E585F">
      <w:pPr>
        <w:pStyle w:val="Titre1"/>
        <w:ind w:left="-5"/>
      </w:pPr>
      <w:r>
        <w:t xml:space="preserve">Article 3 – Catégorie d'âges </w:t>
      </w:r>
    </w:p>
    <w:p w14:paraId="662FDE33" w14:textId="77777777" w:rsidR="00281BCA" w:rsidRDefault="008E585F">
      <w:pPr>
        <w:spacing w:after="42"/>
        <w:ind w:left="-5" w:right="53"/>
      </w:pPr>
      <w:r>
        <w:t xml:space="preserve">Les épreuves sont ouvertes aux participants </w:t>
      </w:r>
      <w:r w:rsidR="006C0CC6">
        <w:t>licenciés</w:t>
      </w:r>
      <w:r>
        <w:t xml:space="preserve"> et non licenciés, mais sont soumis à des limites d'âges : </w:t>
      </w:r>
    </w:p>
    <w:p w14:paraId="556C3BD1" w14:textId="2387CD5F" w:rsidR="00281BCA" w:rsidRDefault="008E585F">
      <w:pPr>
        <w:spacing w:after="36"/>
        <w:ind w:left="-5" w:right="955"/>
      </w:pPr>
      <w:r>
        <w:t>–</w:t>
      </w:r>
      <w:r>
        <w:rPr>
          <w:rFonts w:ascii="Arial" w:eastAsia="Arial" w:hAnsi="Arial" w:cs="Arial"/>
        </w:rPr>
        <w:t xml:space="preserve"> </w:t>
      </w:r>
      <w:r w:rsidR="00E236B3">
        <w:rPr>
          <w:rFonts w:ascii="Arial" w:eastAsia="Arial" w:hAnsi="Arial" w:cs="Arial"/>
        </w:rPr>
        <w:t xml:space="preserve">le </w:t>
      </w:r>
      <w:r w:rsidR="002529D3">
        <w:rPr>
          <w:rFonts w:ascii="Arial" w:eastAsia="Arial" w:hAnsi="Arial" w:cs="Arial"/>
        </w:rPr>
        <w:t>13</w:t>
      </w:r>
      <w:r w:rsidR="005D5A92">
        <w:rPr>
          <w:rFonts w:ascii="Arial" w:eastAsia="Arial" w:hAnsi="Arial" w:cs="Arial"/>
        </w:rPr>
        <w:t xml:space="preserve"> </w:t>
      </w:r>
      <w:r w:rsidR="00E236B3">
        <w:rPr>
          <w:rFonts w:ascii="Arial" w:eastAsia="Arial" w:hAnsi="Arial" w:cs="Arial"/>
        </w:rPr>
        <w:t xml:space="preserve">km </w:t>
      </w:r>
      <w:r w:rsidR="005D5A92">
        <w:rPr>
          <w:rFonts w:ascii="Arial" w:eastAsia="Arial" w:hAnsi="Arial" w:cs="Arial"/>
        </w:rPr>
        <w:t xml:space="preserve">et ouvert à partir de cadets, le </w:t>
      </w:r>
      <w:r w:rsidR="002529D3">
        <w:rPr>
          <w:rFonts w:ascii="Arial" w:eastAsia="Arial" w:hAnsi="Arial" w:cs="Arial"/>
        </w:rPr>
        <w:t>20</w:t>
      </w:r>
      <w:r w:rsidR="005D5A92">
        <w:rPr>
          <w:rFonts w:ascii="Arial" w:eastAsia="Arial" w:hAnsi="Arial" w:cs="Arial"/>
        </w:rPr>
        <w:t xml:space="preserve"> </w:t>
      </w:r>
      <w:r w:rsidR="00E236B3">
        <w:rPr>
          <w:rFonts w:ascii="Arial" w:eastAsia="Arial" w:hAnsi="Arial" w:cs="Arial"/>
        </w:rPr>
        <w:t>km</w:t>
      </w:r>
      <w:r w:rsidR="005D5A92">
        <w:rPr>
          <w:rFonts w:ascii="Arial" w:eastAsia="Arial" w:hAnsi="Arial" w:cs="Arial"/>
        </w:rPr>
        <w:t xml:space="preserve"> est ouvert à partir de juniors, </w:t>
      </w:r>
      <w:r w:rsidR="006C0CC6">
        <w:t>le 3</w:t>
      </w:r>
      <w:r w:rsidR="002529D3">
        <w:t>4</w:t>
      </w:r>
      <w:r w:rsidR="005D5A92">
        <w:t xml:space="preserve"> </w:t>
      </w:r>
      <w:r w:rsidR="006C0CC6">
        <w:t xml:space="preserve">km </w:t>
      </w:r>
      <w:r w:rsidR="00202B5E">
        <w:t>et 5</w:t>
      </w:r>
      <w:r w:rsidR="002529D3">
        <w:t>7</w:t>
      </w:r>
      <w:r w:rsidR="005D5A92">
        <w:t xml:space="preserve"> </w:t>
      </w:r>
      <w:r w:rsidR="00202B5E">
        <w:t xml:space="preserve">km </w:t>
      </w:r>
      <w:r w:rsidR="006C0CC6">
        <w:t xml:space="preserve">aux catégories </w:t>
      </w:r>
      <w:r w:rsidR="005D5A92">
        <w:t>à partir d’</w:t>
      </w:r>
      <w:r w:rsidR="006C0CC6">
        <w:t>espoirs</w:t>
      </w:r>
      <w:r w:rsidR="005D5A92">
        <w:t>.</w:t>
      </w:r>
      <w:r>
        <w:rPr>
          <w:rFonts w:ascii="Arial" w:eastAsia="Arial" w:hAnsi="Arial" w:cs="Arial"/>
        </w:rPr>
        <w:tab/>
      </w:r>
      <w:r>
        <w:t xml:space="preserve"> </w:t>
      </w:r>
    </w:p>
    <w:p w14:paraId="343FB358" w14:textId="77777777" w:rsidR="00281BCA" w:rsidRDefault="008E585F">
      <w:pPr>
        <w:spacing w:line="259" w:lineRule="auto"/>
        <w:ind w:left="0" w:firstLine="0"/>
        <w:jc w:val="left"/>
      </w:pPr>
      <w:r>
        <w:t xml:space="preserve"> </w:t>
      </w:r>
    </w:p>
    <w:p w14:paraId="0ACFF876" w14:textId="77777777" w:rsidR="00281BCA" w:rsidRDefault="008E585F">
      <w:pPr>
        <w:ind w:left="-5" w:right="53"/>
      </w:pPr>
      <w:r>
        <w:t xml:space="preserve">Une autorisation parentale sera demandée pour toute inscription d'un participant de moins de 18 ans. </w:t>
      </w:r>
    </w:p>
    <w:p w14:paraId="677B70E6" w14:textId="77777777" w:rsidR="00281BCA" w:rsidRDefault="008E585F">
      <w:pPr>
        <w:spacing w:line="259" w:lineRule="auto"/>
        <w:ind w:left="0" w:firstLine="0"/>
        <w:jc w:val="left"/>
      </w:pPr>
      <w:r>
        <w:t xml:space="preserve"> </w:t>
      </w:r>
    </w:p>
    <w:p w14:paraId="05A723F1" w14:textId="77777777" w:rsidR="00281BCA" w:rsidRDefault="008E585F">
      <w:pPr>
        <w:pStyle w:val="Titre1"/>
        <w:ind w:left="-5"/>
      </w:pPr>
      <w:r>
        <w:t xml:space="preserve">Article 4 – Engagement </w:t>
      </w:r>
    </w:p>
    <w:p w14:paraId="781A75BE" w14:textId="77777777" w:rsidR="00281BCA" w:rsidRDefault="008E585F">
      <w:pPr>
        <w:ind w:left="-5" w:right="53"/>
      </w:pPr>
      <w:r>
        <w:t xml:space="preserve">Tout engagement est personnel, ferme et définitif et ne peut faire l’objet de remboursement pour quel que motif que ce soit, sauf pour les participants ayant souscrit l’assurance annulation (Article 12). </w:t>
      </w:r>
    </w:p>
    <w:p w14:paraId="2A23E5C6" w14:textId="77777777" w:rsidR="00281BCA" w:rsidRDefault="008E585F">
      <w:pPr>
        <w:ind w:left="-5" w:right="53"/>
      </w:pPr>
      <w:r>
        <w:t xml:space="preserve">Aucun transfert d’inscription n’est autorisé pour quelque motif que ce soit. Toute personne rétrocédant son dossard à une tierce personne sera reconnue responsable en cas d’accident survenu ou provoqué par cette dernière durant l’épreuve. L’organisation décline toute responsabilité en cas d’accident face à ce type de situations. Le dossard devra être entièrement lisible lors de la course. </w:t>
      </w:r>
    </w:p>
    <w:p w14:paraId="3E329833" w14:textId="77777777" w:rsidR="00281BCA" w:rsidRDefault="008E585F">
      <w:pPr>
        <w:spacing w:line="259" w:lineRule="auto"/>
        <w:ind w:left="0" w:firstLine="0"/>
        <w:jc w:val="left"/>
      </w:pPr>
      <w:r>
        <w:t xml:space="preserve"> </w:t>
      </w:r>
    </w:p>
    <w:p w14:paraId="3605AA01" w14:textId="77777777" w:rsidR="00281BCA" w:rsidRDefault="008E585F">
      <w:pPr>
        <w:pStyle w:val="Titre1"/>
        <w:ind w:left="-5"/>
      </w:pPr>
      <w:r>
        <w:t xml:space="preserve">Article 5 – Tarifs </w:t>
      </w:r>
    </w:p>
    <w:p w14:paraId="1257BB2A" w14:textId="73FB4663" w:rsidR="00281BCA" w:rsidRDefault="008E585F">
      <w:pPr>
        <w:ind w:left="-5" w:right="53"/>
      </w:pPr>
      <w:r>
        <w:t xml:space="preserve">Les inscriptions par bulletin papier sont </w:t>
      </w:r>
      <w:r w:rsidR="00E236B3">
        <w:t xml:space="preserve">ouvertes à partir du 1er </w:t>
      </w:r>
      <w:r w:rsidR="005D5A92">
        <w:t xml:space="preserve">Janvier </w:t>
      </w:r>
      <w:r w:rsidR="00722985">
        <w:t>20</w:t>
      </w:r>
      <w:r w:rsidR="005D5A92">
        <w:t>22</w:t>
      </w:r>
      <w:r>
        <w:t xml:space="preserve"> et en fonction du nombre de places disponibles. </w:t>
      </w:r>
    </w:p>
    <w:p w14:paraId="4AB3E2B8" w14:textId="77777777" w:rsidR="00281BCA" w:rsidRDefault="008E585F">
      <w:pPr>
        <w:spacing w:after="42"/>
        <w:ind w:left="-5" w:right="53"/>
      </w:pPr>
      <w:r>
        <w:t xml:space="preserve">Les tarifs applicables aux différentes épreuves : </w:t>
      </w:r>
    </w:p>
    <w:p w14:paraId="720D89FA" w14:textId="1E34D5A7" w:rsidR="00281BCA" w:rsidRDefault="006B2B9A">
      <w:pPr>
        <w:numPr>
          <w:ilvl w:val="0"/>
          <w:numId w:val="2"/>
        </w:numPr>
        <w:ind w:right="53" w:hanging="711"/>
      </w:pPr>
      <w:r>
        <w:t>13</w:t>
      </w:r>
      <w:r w:rsidR="00161D54">
        <w:t xml:space="preserve"> km course à pied = </w:t>
      </w:r>
      <w:r>
        <w:t>10</w:t>
      </w:r>
      <w:r w:rsidR="008E585F">
        <w:t xml:space="preserve"> </w:t>
      </w:r>
      <w:r>
        <w:t xml:space="preserve">€ </w:t>
      </w:r>
      <w:r w:rsidR="00161D54">
        <w:t>/</w:t>
      </w:r>
      <w:r w:rsidR="008E585F">
        <w:t xml:space="preserve"> </w:t>
      </w:r>
      <w:r>
        <w:t xml:space="preserve">20 </w:t>
      </w:r>
      <w:r w:rsidR="00161D54">
        <w:t>km course à pied = 1</w:t>
      </w:r>
      <w:r>
        <w:t xml:space="preserve">5 € </w:t>
      </w:r>
      <w:r w:rsidR="00161D54">
        <w:t>/ 3</w:t>
      </w:r>
      <w:r>
        <w:t xml:space="preserve">4 </w:t>
      </w:r>
      <w:r w:rsidR="00161D54">
        <w:t xml:space="preserve">km course à pied </w:t>
      </w:r>
      <w:r>
        <w:t>20€ /</w:t>
      </w:r>
      <w:r w:rsidR="008B5F47">
        <w:t xml:space="preserve"> 5</w:t>
      </w:r>
      <w:r>
        <w:t>7</w:t>
      </w:r>
      <w:r w:rsidR="008B5F47">
        <w:t xml:space="preserve"> km </w:t>
      </w:r>
      <w:r w:rsidR="00202B5E">
        <w:t xml:space="preserve">course à pied à </w:t>
      </w:r>
      <w:r w:rsidR="00DD6823">
        <w:t>2</w:t>
      </w:r>
      <w:r>
        <w:t>5€.</w:t>
      </w:r>
    </w:p>
    <w:p w14:paraId="0C73338F" w14:textId="77777777" w:rsidR="00281BCA" w:rsidRDefault="008E585F">
      <w:pPr>
        <w:spacing w:after="46"/>
        <w:ind w:left="-5" w:right="53"/>
      </w:pPr>
      <w:r>
        <w:t xml:space="preserve">Une majoration de </w:t>
      </w:r>
      <w:r w:rsidR="00DD6823">
        <w:t>3</w:t>
      </w:r>
      <w:r>
        <w:t>€ sera appliquée au tarif en vigueur pour toute inscr</w:t>
      </w:r>
      <w:r w:rsidR="00161D54">
        <w:t xml:space="preserve">iption le jour de la course. </w:t>
      </w:r>
    </w:p>
    <w:p w14:paraId="3A8DB29E" w14:textId="77777777" w:rsidR="00161D54" w:rsidRDefault="00161D54">
      <w:pPr>
        <w:pStyle w:val="Titre1"/>
        <w:ind w:left="-5"/>
      </w:pPr>
    </w:p>
    <w:p w14:paraId="690A1DAE" w14:textId="77777777" w:rsidR="00281BCA" w:rsidRDefault="008E585F">
      <w:pPr>
        <w:pStyle w:val="Titre1"/>
        <w:ind w:left="-5"/>
      </w:pPr>
      <w:r>
        <w:t xml:space="preserve">Article 6 – Justificatif d'aptitude </w:t>
      </w:r>
    </w:p>
    <w:p w14:paraId="44218496" w14:textId="77777777" w:rsidR="00281BCA" w:rsidRDefault="008E585F">
      <w:pPr>
        <w:ind w:left="-5" w:right="53"/>
      </w:pPr>
      <w:r>
        <w:t xml:space="preserve">En application de l’article L231-2 du Code du Sport, tous les participants doivent joindre à leur dossier d’inscription une photocopie lisible de leur certificat médical de non contre-indication à la pratique de la course à pied en compétition datant de moins d'un an au jour de l’épreuve. </w:t>
      </w:r>
    </w:p>
    <w:p w14:paraId="54E8494E" w14:textId="77777777" w:rsidR="00281BCA" w:rsidRDefault="008E585F">
      <w:pPr>
        <w:ind w:left="-5" w:right="53"/>
      </w:pPr>
      <w:r>
        <w:t xml:space="preserve">L’organisateur, en possession d’un justificatif d’aptitude valide, décline toutes responsabilités en cas d’accident ou de défaillance consécutifs à un mauvais état de santé du participant. </w:t>
      </w:r>
    </w:p>
    <w:p w14:paraId="6E5114DE" w14:textId="77777777" w:rsidR="00281BCA" w:rsidRDefault="008E585F">
      <w:pPr>
        <w:ind w:left="-5" w:right="53"/>
      </w:pPr>
      <w:r>
        <w:t xml:space="preserve">L’organisateur n’est pas tenu de vérifier l’authenticité des justificatifs d’aptitude transmis et ne pourra en aucun cas être tenu responsable en cas de falsification de l’un de ces derniers. </w:t>
      </w:r>
    </w:p>
    <w:p w14:paraId="379A7931" w14:textId="77777777" w:rsidR="00281BCA" w:rsidRDefault="008E585F">
      <w:pPr>
        <w:spacing w:line="259" w:lineRule="auto"/>
        <w:ind w:left="0" w:firstLine="0"/>
        <w:jc w:val="left"/>
      </w:pPr>
      <w:r>
        <w:t xml:space="preserve"> </w:t>
      </w:r>
    </w:p>
    <w:p w14:paraId="3C28200C" w14:textId="77777777" w:rsidR="00281BCA" w:rsidRDefault="008E585F">
      <w:pPr>
        <w:spacing w:line="259" w:lineRule="auto"/>
        <w:ind w:left="0" w:firstLine="0"/>
        <w:jc w:val="left"/>
      </w:pPr>
      <w:r>
        <w:lastRenderedPageBreak/>
        <w:t xml:space="preserve"> </w:t>
      </w:r>
    </w:p>
    <w:p w14:paraId="6A623EA1" w14:textId="77777777" w:rsidR="00281BCA" w:rsidRDefault="008E585F">
      <w:pPr>
        <w:pStyle w:val="Titre1"/>
        <w:ind w:left="-5"/>
      </w:pPr>
      <w:r>
        <w:t xml:space="preserve">Article 7 – Autorisation parentale </w:t>
      </w:r>
    </w:p>
    <w:p w14:paraId="56099143" w14:textId="77777777" w:rsidR="00281BCA" w:rsidRDefault="008E585F">
      <w:pPr>
        <w:ind w:left="-5" w:right="53"/>
      </w:pPr>
      <w:r>
        <w:t xml:space="preserve">Une autorisation parentale écrite sur papier libre sera exigée pour toute inscription d’un participant de moins de 18 ans et devra être signée par un représentant légal. </w:t>
      </w:r>
    </w:p>
    <w:p w14:paraId="48168AF6" w14:textId="77777777" w:rsidR="00281BCA" w:rsidRDefault="008E585F">
      <w:pPr>
        <w:spacing w:line="259" w:lineRule="auto"/>
        <w:ind w:left="0" w:firstLine="0"/>
        <w:jc w:val="left"/>
      </w:pPr>
      <w:r>
        <w:t xml:space="preserve"> </w:t>
      </w:r>
    </w:p>
    <w:p w14:paraId="23DDCE1E" w14:textId="77777777" w:rsidR="00281BCA" w:rsidRDefault="008E585F">
      <w:pPr>
        <w:pStyle w:val="Titre1"/>
        <w:ind w:left="-5"/>
      </w:pPr>
      <w:r>
        <w:t xml:space="preserve">Article 8 – Inscription </w:t>
      </w:r>
    </w:p>
    <w:p w14:paraId="0F392B12" w14:textId="77777777" w:rsidR="00281BCA" w:rsidRDefault="008E585F">
      <w:pPr>
        <w:ind w:left="-5" w:right="53"/>
      </w:pPr>
      <w:r>
        <w:t xml:space="preserve">Les inscriptions sont ouvertes dans la limite des places disponibles et l’organisateur se réserve la possibilité de clôturer les inscriptions à tout moment. </w:t>
      </w:r>
    </w:p>
    <w:p w14:paraId="1F3600AC" w14:textId="77777777" w:rsidR="00281BCA" w:rsidRDefault="008E585F">
      <w:pPr>
        <w:spacing w:line="259" w:lineRule="auto"/>
        <w:ind w:left="0" w:firstLine="0"/>
        <w:jc w:val="left"/>
      </w:pPr>
      <w:r>
        <w:t xml:space="preserve"> </w:t>
      </w:r>
    </w:p>
    <w:p w14:paraId="75C4839F" w14:textId="77777777" w:rsidR="00281BCA" w:rsidRDefault="008E585F">
      <w:pPr>
        <w:pStyle w:val="Titre1"/>
        <w:ind w:left="-5"/>
      </w:pPr>
      <w:r>
        <w:t xml:space="preserve">Inscription par Internet </w:t>
      </w:r>
    </w:p>
    <w:p w14:paraId="0EFA735C" w14:textId="6C8B0168" w:rsidR="00281BCA" w:rsidRDefault="008E585F">
      <w:pPr>
        <w:ind w:left="-5" w:right="53"/>
      </w:pPr>
      <w:r>
        <w:t xml:space="preserve">Tout concurrent peut effectuer une </w:t>
      </w:r>
      <w:r w:rsidR="008B5F47">
        <w:t>inscription</w:t>
      </w:r>
      <w:r>
        <w:t xml:space="preserve"> en ligne sur</w:t>
      </w:r>
      <w:r w:rsidR="00202B5E">
        <w:t xml:space="preserve"> Normandie course à </w:t>
      </w:r>
      <w:r w:rsidR="006B2B9A">
        <w:t>pied</w:t>
      </w:r>
      <w:r w:rsidR="00202B5E">
        <w:t xml:space="preserve"> jusqu’au 1</w:t>
      </w:r>
      <w:r w:rsidR="006B2B9A">
        <w:t>1</w:t>
      </w:r>
      <w:r w:rsidR="00161D54">
        <w:t xml:space="preserve"> </w:t>
      </w:r>
      <w:r w:rsidR="008B5F47">
        <w:t xml:space="preserve">février </w:t>
      </w:r>
      <w:r w:rsidR="00DD6823">
        <w:t>00</w:t>
      </w:r>
      <w:r w:rsidR="008B5F47">
        <w:t>h</w:t>
      </w:r>
      <w:r>
        <w:t xml:space="preserve"> et dans la limite du nombre de participants indiqué précé</w:t>
      </w:r>
      <w:r w:rsidR="00202B5E">
        <w:t>demment</w:t>
      </w:r>
      <w:r>
        <w:t xml:space="preserve">. L’inscription sera complète dès réception d’un justificatif d’aptitude autorisé et valide ainsi que d’une autorisation parentale pour les mineurs. </w:t>
      </w:r>
    </w:p>
    <w:p w14:paraId="392848FE" w14:textId="77777777" w:rsidR="00281BCA" w:rsidRDefault="008E585F">
      <w:pPr>
        <w:pStyle w:val="Titre1"/>
        <w:ind w:left="-5"/>
      </w:pPr>
      <w:r>
        <w:t xml:space="preserve">Inscription par papier </w:t>
      </w:r>
    </w:p>
    <w:p w14:paraId="5985176E" w14:textId="48A45D0E" w:rsidR="00281BCA" w:rsidRDefault="008E585F">
      <w:pPr>
        <w:ind w:left="-5" w:right="53"/>
      </w:pPr>
      <w:r>
        <w:t>Tout concurrent peut s’inscrire par bulletin papier téléchargeable uniquement sur le site www.leslou</w:t>
      </w:r>
      <w:r w:rsidR="00161D54">
        <w:t xml:space="preserve">psdemoyon.fr à partir du 1er </w:t>
      </w:r>
      <w:r w:rsidR="006B2B9A">
        <w:t>Janvier</w:t>
      </w:r>
      <w:r>
        <w:t xml:space="preserve"> 2</w:t>
      </w:r>
      <w:r w:rsidR="00722985">
        <w:t>0</w:t>
      </w:r>
      <w:r w:rsidR="006B2B9A">
        <w:t>22</w:t>
      </w:r>
      <w:r w:rsidR="008B5F47">
        <w:t xml:space="preserve"> et jusqu’au 1</w:t>
      </w:r>
      <w:r w:rsidR="006B2B9A">
        <w:t>1</w:t>
      </w:r>
      <w:r w:rsidR="00161D54">
        <w:t xml:space="preserve"> </w:t>
      </w:r>
      <w:r w:rsidR="008B5F47">
        <w:t>février</w:t>
      </w:r>
      <w:r w:rsidR="00161D54">
        <w:t xml:space="preserve"> 2</w:t>
      </w:r>
      <w:r w:rsidR="00722985">
        <w:t>0</w:t>
      </w:r>
      <w:r w:rsidR="006B2B9A">
        <w:t>22</w:t>
      </w:r>
      <w:r>
        <w:t xml:space="preserve">. Une majoration de </w:t>
      </w:r>
      <w:r w:rsidR="00DD6823">
        <w:t>3</w:t>
      </w:r>
      <w:r>
        <w:t xml:space="preserve">€ sera appliquée au tarif en vigueur pour toutes inscriptions le jour de la course sans </w:t>
      </w:r>
      <w:r w:rsidR="008B5F47">
        <w:t>pré-inscription</w:t>
      </w:r>
      <w:r>
        <w:t xml:space="preserve"> </w:t>
      </w:r>
      <w:r w:rsidR="00161D54">
        <w:t>au préalable pour les épreuves</w:t>
      </w:r>
      <w:r>
        <w:t xml:space="preserve">. </w:t>
      </w:r>
    </w:p>
    <w:p w14:paraId="61E0CB06" w14:textId="77777777" w:rsidR="00281BCA" w:rsidRDefault="00281BCA">
      <w:pPr>
        <w:spacing w:line="259" w:lineRule="auto"/>
        <w:ind w:left="0" w:firstLine="0"/>
        <w:jc w:val="left"/>
      </w:pPr>
    </w:p>
    <w:p w14:paraId="07D98CE2" w14:textId="77777777" w:rsidR="00281BCA" w:rsidRDefault="008E585F">
      <w:pPr>
        <w:pStyle w:val="Titre1"/>
        <w:ind w:left="-5"/>
      </w:pPr>
      <w:r>
        <w:t xml:space="preserve">Article 9 - Retrait des dossards </w:t>
      </w:r>
    </w:p>
    <w:p w14:paraId="3FFE7C90" w14:textId="77777777" w:rsidR="00281BCA" w:rsidRDefault="008E585F">
      <w:pPr>
        <w:ind w:left="-5" w:right="53"/>
      </w:pPr>
      <w:r>
        <w:t>Les dossards sont à retirer, sur présentation d’une pièce d’identité originale au hall d’inscription le jour de la course. L</w:t>
      </w:r>
      <w:r w:rsidR="00161D54">
        <w:t>'ouverture du h</w:t>
      </w:r>
      <w:r w:rsidR="008B5F47">
        <w:t>all est fixée à 8</w:t>
      </w:r>
      <w:r>
        <w:t xml:space="preserve">h00 et jusqu'à </w:t>
      </w:r>
      <w:r w:rsidR="00DD6823">
        <w:t>30</w:t>
      </w:r>
      <w:r>
        <w:t xml:space="preserve"> minutes avant le début de l'épreuve. </w:t>
      </w:r>
    </w:p>
    <w:p w14:paraId="20FD7E93" w14:textId="77777777" w:rsidR="00281BCA" w:rsidRDefault="008E585F">
      <w:pPr>
        <w:spacing w:line="259" w:lineRule="auto"/>
        <w:ind w:left="0" w:firstLine="0"/>
        <w:jc w:val="left"/>
      </w:pPr>
      <w:r>
        <w:t xml:space="preserve"> </w:t>
      </w:r>
    </w:p>
    <w:p w14:paraId="37ED9436" w14:textId="77777777" w:rsidR="00281BCA" w:rsidRDefault="008E585F">
      <w:pPr>
        <w:pStyle w:val="Titre1"/>
        <w:ind w:left="-5"/>
      </w:pPr>
      <w:r>
        <w:t xml:space="preserve">Article 10 – Assurances Responsabilité civile </w:t>
      </w:r>
    </w:p>
    <w:p w14:paraId="305BA80C" w14:textId="77777777" w:rsidR="00281BCA" w:rsidRDefault="008E585F">
      <w:pPr>
        <w:ind w:left="-5" w:right="53"/>
      </w:pPr>
      <w:r>
        <w:t xml:space="preserve">Conformément à la loi, l’organisateur a souscrit une assurance qui couvre les conséquences de sa responsabilité civile. </w:t>
      </w:r>
      <w:r>
        <w:rPr>
          <w:b/>
        </w:rPr>
        <w:t xml:space="preserve">Individuelle accident </w:t>
      </w:r>
    </w:p>
    <w:p w14:paraId="474A9253" w14:textId="77777777" w:rsidR="00281BCA" w:rsidRDefault="008E585F">
      <w:pPr>
        <w:ind w:left="-5" w:right="53"/>
      </w:pPr>
      <w:r>
        <w:t xml:space="preserve">Les participants licenciés bénéficient des garanties accordées par l’assurance liée à leur licence. Il incombe aux participants non licenciés de s’assurer personnellement avec un contrat "Individuel Accident" et de faire mentionner sur l’attestation d’assurance "course pédestre sur route", en tant qu'épreuve soumise au décret du 18 octobre 1955. </w:t>
      </w:r>
    </w:p>
    <w:p w14:paraId="12DC5C50" w14:textId="77777777" w:rsidR="00281BCA" w:rsidRDefault="008E585F">
      <w:pPr>
        <w:spacing w:line="259" w:lineRule="auto"/>
        <w:ind w:left="0" w:firstLine="0"/>
        <w:jc w:val="left"/>
      </w:pPr>
      <w:r>
        <w:t xml:space="preserve"> </w:t>
      </w:r>
    </w:p>
    <w:p w14:paraId="2ACE1A97" w14:textId="77777777" w:rsidR="00281BCA" w:rsidRDefault="008E585F">
      <w:pPr>
        <w:pStyle w:val="Titre1"/>
        <w:ind w:left="-5"/>
      </w:pPr>
      <w:r>
        <w:t xml:space="preserve">Article 11 – Circulation sur le parcours </w:t>
      </w:r>
    </w:p>
    <w:p w14:paraId="3FDEEF2B" w14:textId="77777777" w:rsidR="00281BCA" w:rsidRDefault="008E585F">
      <w:pPr>
        <w:ind w:left="-5" w:right="53"/>
      </w:pPr>
      <w:r>
        <w:t xml:space="preserve">Les poussettes, bicyclettes, engins à roulettes et/ou motorisés et les animaux sont formellement interdits sur le parcours. </w:t>
      </w:r>
    </w:p>
    <w:p w14:paraId="668A1611" w14:textId="77777777" w:rsidR="00281BCA" w:rsidRDefault="008E585F">
      <w:pPr>
        <w:ind w:left="-5" w:right="53"/>
      </w:pPr>
      <w:r>
        <w:t xml:space="preserve">Seuls les véhicules de police, de gendarmerie, de secours, et ceux de l’organisation marqués de façon officielle et/ou ceux dont le chauffeur est muni d’une lettre d’accréditation officielle, sont autorisés à circuler sur le parcours de l’épreuve. </w:t>
      </w:r>
    </w:p>
    <w:p w14:paraId="5A7D7506" w14:textId="77777777" w:rsidR="00281BCA" w:rsidRDefault="008E585F">
      <w:pPr>
        <w:spacing w:line="259" w:lineRule="auto"/>
        <w:ind w:left="0" w:firstLine="0"/>
        <w:jc w:val="left"/>
      </w:pPr>
      <w:r>
        <w:t xml:space="preserve"> </w:t>
      </w:r>
    </w:p>
    <w:p w14:paraId="19FF41C5" w14:textId="77777777" w:rsidR="00281BCA" w:rsidRDefault="008E585F">
      <w:pPr>
        <w:pStyle w:val="Titre1"/>
        <w:ind w:left="-5"/>
      </w:pPr>
      <w:r>
        <w:t xml:space="preserve">Article 12 – Annulation et neutralisation </w:t>
      </w:r>
    </w:p>
    <w:p w14:paraId="708AED31" w14:textId="77777777" w:rsidR="00281BCA" w:rsidRDefault="008E585F">
      <w:pPr>
        <w:ind w:left="-5" w:right="53"/>
      </w:pPr>
      <w:r>
        <w:t xml:space="preserve">En cas de force majeure, de catastrophe naturelle, de condition climatique, de problèmes sanitaires ou de toutes autres circonstances, notamment celles mettant en danger la sécurité des concurrents, l’organisateur se réserve le droit d’annuler ou de neutraliser une ou plusieurs courses sans que les concurrents puissent prétendre à un quelconque remboursement. </w:t>
      </w:r>
    </w:p>
    <w:p w14:paraId="1CBA6DB5" w14:textId="77777777" w:rsidR="00281BCA" w:rsidRDefault="008E585F">
      <w:pPr>
        <w:spacing w:line="259" w:lineRule="auto"/>
        <w:ind w:left="0" w:firstLine="0"/>
        <w:jc w:val="left"/>
      </w:pPr>
      <w:r>
        <w:t xml:space="preserve"> </w:t>
      </w:r>
    </w:p>
    <w:p w14:paraId="370F8ACD" w14:textId="77777777" w:rsidR="00281BCA" w:rsidRDefault="008E585F">
      <w:pPr>
        <w:pStyle w:val="Titre1"/>
        <w:ind w:left="-5"/>
      </w:pPr>
      <w:r>
        <w:t xml:space="preserve">Article 13 - Droit d’image </w:t>
      </w:r>
    </w:p>
    <w:p w14:paraId="6A4CB057" w14:textId="77777777" w:rsidR="00281BCA" w:rsidRDefault="008E585F">
      <w:pPr>
        <w:ind w:left="-5" w:right="53"/>
      </w:pPr>
      <w:r>
        <w:t xml:space="preserve">Tout participant à qui est attribué un dossard autorise l’organisation ainsi que ses ayants droit tels que média et partenaires à utiliser les images fixes ou audiovisuelles prises à l’occasion des Courants de la Liberté,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14:paraId="1B15D997" w14:textId="77777777" w:rsidR="00281BCA" w:rsidRDefault="008E585F">
      <w:pPr>
        <w:spacing w:line="259" w:lineRule="auto"/>
        <w:ind w:left="0" w:firstLine="0"/>
        <w:jc w:val="left"/>
      </w:pPr>
      <w:r>
        <w:t xml:space="preserve"> </w:t>
      </w:r>
    </w:p>
    <w:p w14:paraId="3049437C" w14:textId="77777777" w:rsidR="00281BCA" w:rsidRDefault="008E585F">
      <w:pPr>
        <w:pStyle w:val="Titre1"/>
        <w:ind w:left="-5"/>
      </w:pPr>
      <w:r>
        <w:lastRenderedPageBreak/>
        <w:t xml:space="preserve">Article 14 - CNIL </w:t>
      </w:r>
    </w:p>
    <w:p w14:paraId="05AEA66B" w14:textId="77777777" w:rsidR="00281BCA" w:rsidRDefault="008E585F" w:rsidP="005D3F11">
      <w:pPr>
        <w:ind w:left="-5" w:right="53"/>
      </w:pPr>
      <w:r>
        <w:t>Conformément à la Loi Informatique et Liberté n°78-17 du 6 janvier 1978, les participants disposent d’un droit d’accès et de rectification aux données personnelles les concernant. Par l’intermédiaire de l’organisation du Comité d’Organis</w:t>
      </w:r>
      <w:r w:rsidR="005D3F11">
        <w:t>ation des loups de moyon</w:t>
      </w:r>
      <w:r>
        <w:t xml:space="preserve">, les participants peuvent recevoir des propositions d’autres organisations, de sociétés ou de la FFA. Si les participants ne le souhaitent pas, ils doivent le signaler par écrit à l’organisation en indiquant : nom, prénom, adresse, course et n° de dossard. </w:t>
      </w:r>
      <w:r>
        <w:rPr>
          <w:b/>
        </w:rPr>
        <w:t xml:space="preserve">Article 15 : </w:t>
      </w:r>
      <w:r>
        <w:t xml:space="preserve">L’inscription à l’une des épreuves de Courir avec les Loups vaut acceptation du règlement. </w:t>
      </w:r>
    </w:p>
    <w:sectPr w:rsidR="00281BCA">
      <w:pgSz w:w="11904" w:h="16838"/>
      <w:pgMar w:top="1174" w:right="1069" w:bottom="114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28C8"/>
    <w:multiLevelType w:val="hybridMultilevel"/>
    <w:tmpl w:val="4A2E4256"/>
    <w:lvl w:ilvl="0" w:tplc="4C4A4500">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6C3C9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28B48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9A16B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3E1D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4AAD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94E84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0DC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E043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6D5FD0"/>
    <w:multiLevelType w:val="hybridMultilevel"/>
    <w:tmpl w:val="01A8EA4A"/>
    <w:lvl w:ilvl="0" w:tplc="C964A1F2">
      <w:start w:val="1"/>
      <w:numFmt w:val="bullet"/>
      <w:lvlText w:val="–"/>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20B34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DAD97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2AD7C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8CA2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C0436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DC78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147B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1EAA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CA"/>
    <w:rsid w:val="00161D54"/>
    <w:rsid w:val="00202B5E"/>
    <w:rsid w:val="002529D3"/>
    <w:rsid w:val="00281BCA"/>
    <w:rsid w:val="00505092"/>
    <w:rsid w:val="005D3F11"/>
    <w:rsid w:val="005D5A92"/>
    <w:rsid w:val="006B2B9A"/>
    <w:rsid w:val="006C0CC6"/>
    <w:rsid w:val="00722985"/>
    <w:rsid w:val="00866888"/>
    <w:rsid w:val="008B5F47"/>
    <w:rsid w:val="008E585F"/>
    <w:rsid w:val="00C96DBD"/>
    <w:rsid w:val="00DD6823"/>
    <w:rsid w:val="00E23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DB0C"/>
  <w15:docId w15:val="{C7C12196-57EE-452F-BE63-EFDA792A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7" w:lineRule="auto"/>
      <w:ind w:left="10"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styleId="Paragraphedeliste">
    <w:name w:val="List Paragraph"/>
    <w:basedOn w:val="Normal"/>
    <w:uiPriority w:val="34"/>
    <w:qFormat/>
    <w:rsid w:val="00E236B3"/>
    <w:pPr>
      <w:ind w:left="720"/>
      <w:contextualSpacing/>
    </w:pPr>
  </w:style>
  <w:style w:type="paragraph" w:styleId="Textedebulles">
    <w:name w:val="Balloon Text"/>
    <w:basedOn w:val="Normal"/>
    <w:link w:val="TextedebullesCar"/>
    <w:uiPriority w:val="99"/>
    <w:semiHidden/>
    <w:unhideWhenUsed/>
    <w:rsid w:val="00C96DB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6D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1008</Words>
  <Characters>5549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cp:lastModifiedBy>lesloups moyon</cp:lastModifiedBy>
  <cp:revision>4</cp:revision>
  <cp:lastPrinted>2018-11-27T06:20:00Z</cp:lastPrinted>
  <dcterms:created xsi:type="dcterms:W3CDTF">2018-11-27T06:18:00Z</dcterms:created>
  <dcterms:modified xsi:type="dcterms:W3CDTF">2021-11-04T21:07:00Z</dcterms:modified>
</cp:coreProperties>
</file>